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3AFE" w:rsidR="00A8086B" w:rsidP="00C63AFE" w:rsidRDefault="00A8086B" w14:paraId="5A6C091A" w14:textId="35AA672C">
      <w:pPr>
        <w:pStyle w:val="NoSpacing"/>
        <w:jc w:val="center"/>
        <w:rPr>
          <w:rFonts w:ascii="Calibri" w:hAnsi="Calibri" w:cs="Calibri"/>
          <w:b/>
          <w:bCs/>
          <w:color w:val="141D44" w:themeColor="accent1"/>
          <w:sz w:val="32"/>
          <w:szCs w:val="32"/>
        </w:rPr>
      </w:pPr>
      <w:r w:rsidRPr="00C63AFE">
        <w:rPr>
          <w:rFonts w:ascii="Calibri" w:hAnsi="Calibri" w:cs="Calibri"/>
          <w:b/>
          <w:bCs/>
          <w:color w:val="141D44" w:themeColor="accent1"/>
          <w:sz w:val="32"/>
          <w:szCs w:val="32"/>
          <w:lang w:val="en-US"/>
        </w:rPr>
        <w:t>Formation Reporting Template for Ministry Boards</w:t>
      </w:r>
    </w:p>
    <w:p w:rsidRPr="00A20F85" w:rsidR="00A8086B" w:rsidP="00A8086B" w:rsidRDefault="00A8086B" w14:paraId="7DA61FB4" w14:textId="77777777">
      <w:pPr>
        <w:pStyle w:val="NoSpacing"/>
        <w:rPr>
          <w:rFonts w:ascii="Calibri" w:hAnsi="Calibri" w:cs="Calibri"/>
          <w:b/>
          <w:bCs/>
          <w:lang w:val="en-US"/>
        </w:rPr>
      </w:pPr>
    </w:p>
    <w:p w:rsidRPr="004B0653" w:rsidR="00A8086B" w:rsidP="00A8086B" w:rsidRDefault="00A8086B" w14:paraId="691B46DB" w14:textId="0E75F085">
      <w:pPr>
        <w:pStyle w:val="NoSpacing"/>
        <w:rPr>
          <w:rFonts w:ascii="Calibri" w:hAnsi="Calibri" w:cs="Calibri"/>
          <w:lang w:val="en-US"/>
        </w:rPr>
      </w:pPr>
      <w:r w:rsidRPr="00A20F85">
        <w:rPr>
          <w:rFonts w:ascii="Calibri" w:hAnsi="Calibri" w:cs="Calibri"/>
          <w:b/>
          <w:bCs/>
          <w:color w:val="FA7C6E" w:themeColor="accent3"/>
          <w:lang w:val="en-US"/>
        </w:rPr>
        <w:t xml:space="preserve">Ministry:    </w:t>
      </w:r>
      <w:r w:rsidRPr="00A20F85" w:rsidR="007A0A48">
        <w:rPr>
          <w:rFonts w:ascii="Calibri" w:hAnsi="Calibri" w:cs="Calibri"/>
          <w:b/>
          <w:bCs/>
          <w:lang w:val="en-US"/>
        </w:rPr>
        <w:tab/>
      </w:r>
      <w:r w:rsidRPr="00A20F85" w:rsidR="007A0A48">
        <w:rPr>
          <w:rFonts w:ascii="Calibri" w:hAnsi="Calibri" w:cs="Calibri"/>
          <w:b/>
          <w:bCs/>
          <w:lang w:val="en-US"/>
        </w:rPr>
        <w:tab/>
      </w:r>
      <w:r w:rsidRPr="00A20F85">
        <w:rPr>
          <w:rFonts w:ascii="Calibri" w:hAnsi="Calibri" w:cs="Calibri"/>
          <w:b/>
          <w:bCs/>
          <w:lang w:val="en-US"/>
        </w:rPr>
        <w:t xml:space="preserve"> </w:t>
      </w:r>
    </w:p>
    <w:p w:rsidRPr="004B0653" w:rsidR="00A8086B" w:rsidP="00A8086B" w:rsidRDefault="00A8086B" w14:paraId="290A033D" w14:textId="5D98D3E4">
      <w:pPr>
        <w:pStyle w:val="NoSpacing"/>
        <w:rPr>
          <w:rFonts w:ascii="Calibri" w:hAnsi="Calibri" w:cs="Calibri"/>
          <w:lang w:val="en-US"/>
        </w:rPr>
      </w:pPr>
      <w:r w:rsidRPr="00A20F85">
        <w:rPr>
          <w:rFonts w:ascii="Calibri" w:hAnsi="Calibri" w:cs="Calibri"/>
          <w:b/>
          <w:bCs/>
          <w:color w:val="FA7C6E" w:themeColor="accent3"/>
          <w:lang w:val="en-US"/>
        </w:rPr>
        <w:t xml:space="preserve">Reporting period:  </w:t>
      </w:r>
      <w:r w:rsidRPr="00A20F85" w:rsidR="007A0A48">
        <w:rPr>
          <w:rFonts w:ascii="Calibri" w:hAnsi="Calibri" w:cs="Calibri"/>
          <w:b/>
          <w:bCs/>
          <w:color w:val="FA7C6E" w:themeColor="accent3"/>
          <w:lang w:val="en-US"/>
        </w:rPr>
        <w:tab/>
      </w:r>
      <w:r w:rsidRPr="00A20F85">
        <w:rPr>
          <w:rFonts w:ascii="Calibri" w:hAnsi="Calibri" w:cs="Calibri"/>
          <w:lang w:val="en-US"/>
        </w:rPr>
        <w:t xml:space="preserve"> </w:t>
      </w:r>
    </w:p>
    <w:p w:rsidR="003A71AB" w:rsidP="00A8086B" w:rsidRDefault="003A71AB" w14:paraId="717D17BC" w14:textId="77777777">
      <w:pPr>
        <w:pStyle w:val="NoSpacing"/>
        <w:rPr>
          <w:rFonts w:ascii="Calibri" w:hAnsi="Calibri" w:cs="Calibri"/>
          <w:b/>
          <w:bCs/>
          <w:lang w:val="en-US"/>
        </w:rPr>
      </w:pPr>
    </w:p>
    <w:p w:rsidRPr="00663A02" w:rsidR="00A8086B" w:rsidP="00A8086B" w:rsidRDefault="00A8086B" w14:paraId="002B165A" w14:textId="14072758">
      <w:pPr>
        <w:pStyle w:val="NoSpacing"/>
        <w:rPr>
          <w:rFonts w:ascii="Calibri" w:hAnsi="Calibri" w:cs="Calibri"/>
          <w:b/>
          <w:bCs/>
          <w:color w:val="141D44" w:themeColor="accent1"/>
          <w:lang w:val="en-US"/>
        </w:rPr>
      </w:pPr>
      <w:r w:rsidRPr="00663A02">
        <w:rPr>
          <w:rFonts w:ascii="Calibri" w:hAnsi="Calibri" w:cs="Calibri"/>
          <w:b/>
          <w:bCs/>
          <w:color w:val="141D44" w:themeColor="accent1"/>
          <w:lang w:val="en-US"/>
        </w:rPr>
        <w:t xml:space="preserve">Domains within Mercy Partners Formation Framework for Ministry Board Directors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22"/>
        <w:gridCol w:w="3600"/>
        <w:gridCol w:w="1425"/>
        <w:gridCol w:w="1289"/>
        <w:gridCol w:w="982"/>
      </w:tblGrid>
      <w:tr w:rsidRPr="003A71AB" w:rsidR="000B1701" w:rsidTr="478E2D9A" w14:paraId="1F19A2D3" w14:textId="4E0D87EC">
        <w:trPr>
          <w:tblHeader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  <w:hideMark/>
          </w:tcPr>
          <w:p w:rsidRPr="003A71AB" w:rsidR="000B1701" w:rsidP="00C74C4D" w:rsidRDefault="000B1701" w14:paraId="10053059" w14:textId="1314DA5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Domain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  <w:hideMark/>
          </w:tcPr>
          <w:p w:rsidRPr="003A71AB" w:rsidR="000B1701" w:rsidP="00C74C4D" w:rsidRDefault="000B1701" w14:paraId="321C7BE9" w14:textId="2207F679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Overview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  <w:hideMark/>
          </w:tcPr>
          <w:p w:rsidRPr="003A71AB" w:rsidR="000B1701" w:rsidP="00C74C4D" w:rsidRDefault="000B1701" w14:paraId="09CA569F" w14:textId="0C933B8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 xml:space="preserve">Modality of </w:t>
            </w:r>
            <w:r w:rsidR="00E13AA2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</w:t>
            </w: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elivery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  <w:hideMark/>
          </w:tcPr>
          <w:p w:rsidR="000B1701" w:rsidP="00C74C4D" w:rsidRDefault="000A1C3C" w14:paraId="43BBF29C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Who</w:t>
            </w:r>
          </w:p>
          <w:p w:rsidRPr="003A71AB" w:rsidR="00663A02" w:rsidP="00C74C4D" w:rsidRDefault="000235C0" w14:paraId="3269C790" w14:textId="4BF54FD5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Led the Formation Session</w:t>
            </w:r>
          </w:p>
        </w:tc>
        <w:tc>
          <w:tcPr>
            <w:tcW w:w="982" w:type="dxa"/>
            <w:shd w:val="clear" w:color="auto" w:fill="D1D1D1" w:themeFill="background2" w:themeFillShade="E6"/>
            <w:tcMar/>
          </w:tcPr>
          <w:p w:rsidRPr="003A71AB" w:rsidR="000B1701" w:rsidP="00C74C4D" w:rsidRDefault="00D34440" w14:paraId="78245334" w14:textId="445BF79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Date</w:t>
            </w:r>
          </w:p>
        </w:tc>
      </w:tr>
      <w:tr w:rsidRPr="003A71AB" w:rsidR="00C74C4D" w:rsidTr="478E2D9A" w14:paraId="49701B85" w14:textId="223BED7D"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E5EA8"/>
            <w:tcMar/>
          </w:tcPr>
          <w:p w:rsidRPr="003A71AB" w:rsidR="00C74C4D" w:rsidP="00BA7BBE" w:rsidRDefault="00C74C4D" w14:paraId="47DA7414" w14:textId="6483DB8D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Mission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– Understanding of and alignment of the Mission of </w:t>
            </w:r>
            <w:r w:rsidR="00D74D5C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the </w:t>
            </w:r>
            <w:r w:rsidRPr="00690C8F" w:rsidR="00690C8F">
              <w:rPr>
                <w:rFonts w:ascii="Calibri" w:hAnsi="Calibri" w:cs="Calibri"/>
                <w:color w:val="EE0000"/>
                <w:sz w:val="21"/>
                <w:szCs w:val="21"/>
                <w:lang w:val="en-US"/>
              </w:rPr>
              <w:t>XXX (</w:t>
            </w:r>
            <w:r w:rsidRPr="00690C8F" w:rsidR="00D74D5C">
              <w:rPr>
                <w:rFonts w:ascii="Calibri" w:hAnsi="Calibri" w:cs="Calibri"/>
                <w:color w:val="EE0000"/>
                <w:sz w:val="21"/>
                <w:szCs w:val="21"/>
                <w:lang w:val="en-US"/>
              </w:rPr>
              <w:t>Ministry</w:t>
            </w:r>
            <w:r w:rsidRPr="00690C8F" w:rsidR="00690C8F">
              <w:rPr>
                <w:rFonts w:ascii="Calibri" w:hAnsi="Calibri" w:cs="Calibri"/>
                <w:color w:val="EE0000"/>
                <w:sz w:val="21"/>
                <w:szCs w:val="21"/>
                <w:lang w:val="en-US"/>
              </w:rPr>
              <w:t xml:space="preserve"> name</w:t>
            </w:r>
            <w:r w:rsidR="00690C8F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)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, with a personal expression of mission.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 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C74C4D" w:rsidP="00F502A4" w:rsidRDefault="00C74C4D" w14:paraId="06F87495" w14:textId="172AAEAE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C74C4D" w:rsidP="00BA7BBE" w:rsidRDefault="00C74C4D" w14:paraId="049D1FFF" w14:textId="5B7BFF02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C74C4D" w:rsidP="00BA7BBE" w:rsidRDefault="00C74C4D" w14:paraId="1AE11F07" w14:textId="68506152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82" w:type="dxa"/>
            <w:tcMar/>
          </w:tcPr>
          <w:p w:rsidRPr="003A71AB" w:rsidR="00C74C4D" w:rsidP="00BA7BBE" w:rsidRDefault="00C74C4D" w14:paraId="701291A0" w14:textId="6EB27ED2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694BE30A" w14:textId="518CF565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6CDC9E32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66ADDF0B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3752A501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7890E270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27AEF1FE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45A1CF44" w14:textId="2DDA301B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1F51D652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2197B98B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54B5D459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5EA045C7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267453C7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290D8E9A" w14:textId="06BAC2C7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6B9933B9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6F62401B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27424E69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35C6DCB3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45CEFCFF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0835F16D" w14:textId="77777777">
        <w:tc>
          <w:tcPr>
            <w:tcW w:w="2622" w:type="dxa"/>
            <w:vMerge/>
            <w:tcBorders/>
            <w:tcMar/>
          </w:tcPr>
          <w:p w:rsidRPr="003A71AB" w:rsidR="00C74C4D" w:rsidP="00BA7BBE" w:rsidRDefault="00C74C4D" w14:paraId="017701CF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4D8D1620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38969EBF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0554D185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21F67D69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61629437" w14:textId="7C618AF1"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A7C6E" w:themeFill="accent3"/>
            <w:tcMar/>
          </w:tcPr>
          <w:p w:rsidRPr="003A71AB" w:rsidR="00C74C4D" w:rsidP="00BA7BBE" w:rsidRDefault="00C74C4D" w14:paraId="0824800B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Spirituality and Theological Reflection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– Engaging in personal and communal prayer, discernment using synodal processes, theological reflection.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7B50CE28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6601BC28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6B9C2C76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451C40E1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1EFD84F2" w14:textId="67A1C931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1DDCEACF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3F28BF19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1937E8E4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10EE3F42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44B04134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68FE832F" w14:textId="62829964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7EE1F3B4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3D4F3EA5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24231C54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72029AEE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4743859E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107EB184" w14:textId="4AE38304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06FBA37B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7EBB4D64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7294FFDE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5928E24E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15261323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724A821B" w14:textId="77777777">
        <w:tc>
          <w:tcPr>
            <w:tcW w:w="2622" w:type="dxa"/>
            <w:vMerge/>
            <w:tcBorders/>
            <w:tcMar/>
          </w:tcPr>
          <w:p w:rsidRPr="5C563BDE" w:rsidR="00C74C4D" w:rsidP="5C563BDE" w:rsidRDefault="00C74C4D" w14:paraId="50CDD761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502A4" w:rsidRDefault="00C74C4D" w14:paraId="03CC81C1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579A7099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5ADE9338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27C2ABEE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0515554C" w14:textId="77777777">
        <w:tc>
          <w:tcPr>
            <w:tcW w:w="2622" w:type="dxa"/>
            <w:vMerge/>
            <w:tcBorders/>
            <w:tcMar/>
          </w:tcPr>
          <w:p w:rsidRPr="5C563BDE" w:rsidR="00C74C4D" w:rsidP="5C563BDE" w:rsidRDefault="00C74C4D" w14:paraId="63383791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502A4" w:rsidRDefault="00C74C4D" w14:paraId="7EB89CD9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0B66359C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6B23500D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44C2ED45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7DDB8402" w14:textId="7CF3FF10"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61C65E"/>
            <w:tcMar/>
          </w:tcPr>
          <w:p w:rsidRPr="003A71AB" w:rsidR="00C74C4D" w:rsidP="5C563BDE" w:rsidRDefault="00C74C4D" w14:paraId="676CCCFF" w14:textId="3879DA40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5C563BDE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  <w:t xml:space="preserve">Catholic Thought and Context 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 xml:space="preserve">– Understanding of </w:t>
            </w:r>
            <w:r w:rsidR="00D72023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 xml:space="preserve">Canonical Law, 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>Catholic doctrine, practice, and Catholic social teaching within relevant contexts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.</w:t>
            </w:r>
            <w:r w:rsidRPr="5C563BDE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 xml:space="preserve">   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C74C4D" w:rsidP="00F502A4" w:rsidRDefault="00C74C4D" w14:paraId="54014DBE" w14:textId="50B83E0B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C74C4D" w:rsidP="00BA7BBE" w:rsidRDefault="00C74C4D" w14:paraId="51105C92" w14:textId="4730FA4C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C74C4D" w:rsidP="00BA7BBE" w:rsidRDefault="00C74C4D" w14:paraId="7BBC321D" w14:textId="622B498D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82" w:type="dxa"/>
            <w:tcMar/>
          </w:tcPr>
          <w:p w:rsidRPr="003A71AB" w:rsidR="00C74C4D" w:rsidP="00BA7BBE" w:rsidRDefault="00C74C4D" w14:paraId="378D086B" w14:textId="31B19D96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41238B97" w14:textId="0D2970F3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69643C22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4563C47C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1F75A49D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7F38CD29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09DEDC4B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46C32042" w14:textId="3A2DCFB5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0BAEF6B3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523AF882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3B5C7801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6574A3F7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0A862601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4E9DFDA6" w14:textId="1CAF48BA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C74C4D" w:rsidP="00BA7BBE" w:rsidRDefault="00C74C4D" w14:paraId="46B96289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F67C5" w:rsidRDefault="00C74C4D" w14:paraId="51060473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6EE59215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78221574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0B85D653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C74C4D" w:rsidTr="478E2D9A" w14:paraId="6727F395" w14:textId="77777777">
        <w:tc>
          <w:tcPr>
            <w:tcW w:w="2622" w:type="dxa"/>
            <w:vMerge/>
            <w:tcBorders/>
            <w:tcMar/>
          </w:tcPr>
          <w:p w:rsidRPr="003A71AB" w:rsidR="00C74C4D" w:rsidP="00BA7BBE" w:rsidRDefault="00C74C4D" w14:paraId="273D100F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F502A4" w:rsidRDefault="00C74C4D" w14:paraId="6C9DDEA5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7F735FEA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C74C4D" w:rsidP="00BA7BBE" w:rsidRDefault="00C74C4D" w14:paraId="08339D81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C74C4D" w:rsidP="00BA7BBE" w:rsidRDefault="00C74C4D" w14:paraId="3F2E1D54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562EA7F4" w14:textId="75514CA3"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890C9"/>
            <w:tcMar/>
          </w:tcPr>
          <w:p w:rsidRPr="003A71AB" w:rsidR="000B1701" w:rsidP="00BA7BBE" w:rsidRDefault="000B1701" w14:paraId="1E18A28C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  <w:t xml:space="preserve">Leadership and Governance –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  <w:t>Demonstrating competency in leadership and governance role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s.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0B1701" w:rsidP="00F502A4" w:rsidRDefault="000B1701" w14:paraId="32209526" w14:textId="05F74489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0B1701" w:rsidP="00BA7BBE" w:rsidRDefault="000B1701" w14:paraId="2706A6CD" w14:textId="7A0CE25B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71AB" w:rsidR="00EC7AFF" w:rsidP="00BA7BBE" w:rsidRDefault="00EC7AFF" w14:paraId="4539D1B3" w14:textId="4103FCB2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82" w:type="dxa"/>
            <w:tcMar/>
          </w:tcPr>
          <w:p w:rsidRPr="003A71AB" w:rsidR="000B1701" w:rsidP="00BA7BBE" w:rsidRDefault="000B1701" w14:paraId="4AF611CF" w14:textId="51021A72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7D7C91EF" w14:textId="2B31834B">
        <w:tc>
          <w:tcPr>
            <w:tcW w:w="2622" w:type="dxa"/>
            <w:vMerge/>
            <w:tcMar/>
            <w:vAlign w:val="center"/>
            <w:hideMark/>
          </w:tcPr>
          <w:p w:rsidRPr="003A71AB" w:rsidR="000B1701" w:rsidP="00BA7BBE" w:rsidRDefault="000B1701" w14:paraId="56EE1302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065C05A1" w14:textId="77777777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1350930F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15266850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25869596" w14:textId="77777777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4C9FCE40" w14:textId="17775FBA">
        <w:tc>
          <w:tcPr>
            <w:tcW w:w="2622" w:type="dxa"/>
            <w:vMerge/>
            <w:tcMar/>
            <w:vAlign w:val="center"/>
            <w:hideMark/>
          </w:tcPr>
          <w:p w:rsidRPr="003A71AB" w:rsidR="000B1701" w:rsidP="00BA7BBE" w:rsidRDefault="000B1701" w14:paraId="2EF78BF7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69C14C3C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37967AE8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22F5D958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59A02EFF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34677C52" w14:textId="2DAF5D82">
        <w:tc>
          <w:tcPr>
            <w:tcW w:w="2622" w:type="dxa"/>
            <w:vMerge/>
            <w:tcMar/>
            <w:vAlign w:val="center"/>
            <w:hideMark/>
          </w:tcPr>
          <w:p w:rsidRPr="003A71AB" w:rsidR="000B1701" w:rsidP="00BA7BBE" w:rsidRDefault="000B1701" w14:paraId="29B83974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1B80E691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3B1A10D5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72049225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3BA3081D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A353CE" w:rsidTr="478E2D9A" w14:paraId="7FA0F809" w14:textId="3D854E86"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A80BB"/>
            <w:tcMar/>
          </w:tcPr>
          <w:p w:rsidRPr="003A71AB" w:rsidR="00A353CE" w:rsidP="00BA7BBE" w:rsidRDefault="00A353CE" w14:paraId="01191868" w14:textId="431AB9CA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>Ministry Context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 – maintaining knowledge and experience of the ministry.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FF67C5" w:rsidRDefault="00A353CE" w14:paraId="3AC9ED40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BA7BBE" w:rsidRDefault="00A353CE" w14:paraId="6F9F952D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BA7BBE" w:rsidRDefault="00A353CE" w14:paraId="582ADE5A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A353CE" w:rsidP="00BA7BBE" w:rsidRDefault="00A353CE" w14:paraId="3E223276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A353CE" w:rsidTr="478E2D9A" w14:paraId="3B994DDB" w14:textId="6D27F954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A353CE" w:rsidP="00BA7BBE" w:rsidRDefault="00A353CE" w14:paraId="5D586D33" w14:textId="6924C631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FF67C5" w:rsidRDefault="00A353CE" w14:paraId="24622827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BA7BBE" w:rsidRDefault="00A353CE" w14:paraId="64AB25D9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BA7BBE" w:rsidRDefault="00A353CE" w14:paraId="14D7F331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A353CE" w:rsidP="00BA7BBE" w:rsidRDefault="00A353CE" w14:paraId="3195025A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A353CE" w:rsidTr="478E2D9A" w14:paraId="69DC518D" w14:textId="482FE0A1">
        <w:tc>
          <w:tcPr>
            <w:tcW w:w="2622" w:type="dxa"/>
            <w:vMerge/>
            <w:tcBorders/>
            <w:tcMar/>
            <w:vAlign w:val="center"/>
            <w:hideMark/>
          </w:tcPr>
          <w:p w:rsidRPr="003A71AB" w:rsidR="00A353CE" w:rsidP="00BA7BBE" w:rsidRDefault="00A353CE" w14:paraId="034CA719" w14:textId="238BD5A0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FF67C5" w:rsidRDefault="00A353CE" w14:paraId="2EB32A12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BA7BBE" w:rsidRDefault="00A353CE" w14:paraId="2A61D307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A353CE" w:rsidP="00BA7BBE" w:rsidRDefault="00A353CE" w14:paraId="05E97FE6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A353CE" w:rsidP="00BA7BBE" w:rsidRDefault="00A353CE" w14:paraId="6FC95F32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2BDF12C7" w14:textId="1DB5AD35"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9461"/>
            <w:tcMar/>
          </w:tcPr>
          <w:p w:rsidRPr="003A71AB" w:rsidR="000B1701" w:rsidP="00BA7BBE" w:rsidRDefault="000B1701" w14:paraId="04B46E5D" w14:textId="77777777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Human Relations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– Respecting the dignity and diversity of all people and stakeholders.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18FAAB52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638B31D8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6E040920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5DC28C44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7055DC34" w14:textId="02298F98">
        <w:tc>
          <w:tcPr>
            <w:tcW w:w="2622" w:type="dxa"/>
            <w:vMerge/>
            <w:tcMar/>
            <w:vAlign w:val="center"/>
            <w:hideMark/>
          </w:tcPr>
          <w:p w:rsidRPr="003A71AB" w:rsidR="000B1701" w:rsidP="00BA7BBE" w:rsidRDefault="000B1701" w14:paraId="27E02367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5CBAE85A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0970BEE8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45588793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0F7666F4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410D446D" w14:textId="4584B620">
        <w:tc>
          <w:tcPr>
            <w:tcW w:w="2622" w:type="dxa"/>
            <w:vMerge/>
            <w:tcMar/>
            <w:vAlign w:val="center"/>
            <w:hideMark/>
          </w:tcPr>
          <w:p w:rsidRPr="003A71AB" w:rsidR="000B1701" w:rsidP="00BA7BBE" w:rsidRDefault="000B1701" w14:paraId="28EDB3DF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421A4AF4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05BA3D6C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54D31659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0F4BC052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5103A2F4" w14:textId="77ECDC68">
        <w:tc>
          <w:tcPr>
            <w:tcW w:w="2622" w:type="dxa"/>
            <w:vMerge/>
            <w:tcMar/>
            <w:vAlign w:val="center"/>
            <w:hideMark/>
          </w:tcPr>
          <w:p w:rsidRPr="003A71AB" w:rsidR="000B1701" w:rsidP="00BA7BBE" w:rsidRDefault="000B1701" w14:paraId="3506D93F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62C922F2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594E8EAE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35C49136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54D06E5A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6DCB1345" w14:textId="64ACFA49"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6DCB" w:themeFill="accent5" w:themeFillTint="99"/>
            <w:tcMar/>
            <w:vAlign w:val="center"/>
          </w:tcPr>
          <w:p w:rsidR="000B1701" w:rsidP="00BA7BBE" w:rsidRDefault="000B1701" w14:paraId="6E32BD9C" w14:textId="77777777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Other </w:t>
            </w:r>
          </w:p>
          <w:p w:rsidR="00E13AA2" w:rsidP="00BA7BBE" w:rsidRDefault="00E13AA2" w14:paraId="5BF088F3" w14:textId="77777777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  <w:p w:rsidRPr="003A71AB" w:rsidR="00E13AA2" w:rsidP="00BA7BBE" w:rsidRDefault="00E13AA2" w14:paraId="1AF2AFED" w14:textId="22B7E41A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6B53C8B3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08475E50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34F9CA1A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5B0AB6F5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058C515D" w14:textId="2A316161">
        <w:tc>
          <w:tcPr>
            <w:tcW w:w="2622" w:type="dxa"/>
            <w:vMerge/>
            <w:tcMar/>
            <w:vAlign w:val="center"/>
          </w:tcPr>
          <w:p w:rsidRPr="003A71AB" w:rsidR="000B1701" w:rsidP="00BA7BBE" w:rsidRDefault="000B1701" w14:paraId="7AA44E46" w14:textId="77777777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0C5BC33A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375D3BD9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0ECDBB04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4371A1CD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Pr="003A71AB" w:rsidR="000B1701" w:rsidTr="478E2D9A" w14:paraId="358CF7E1" w14:textId="18CC30A8">
        <w:tc>
          <w:tcPr>
            <w:tcW w:w="2622" w:type="dxa"/>
            <w:vMerge/>
            <w:tcMar/>
            <w:vAlign w:val="center"/>
          </w:tcPr>
          <w:p w:rsidRPr="003A71AB" w:rsidR="000B1701" w:rsidP="00BA7BBE" w:rsidRDefault="000B1701" w14:paraId="767B6178" w14:textId="77777777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FF67C5" w:rsidRDefault="000B1701" w14:paraId="76573EDD" w14:textId="77777777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0C13914F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1AB" w:rsidR="000B1701" w:rsidP="00BA7BBE" w:rsidRDefault="000B1701" w14:paraId="65BA4243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2" w:type="dxa"/>
            <w:tcMar/>
          </w:tcPr>
          <w:p w:rsidRPr="003A71AB" w:rsidR="000B1701" w:rsidP="00BA7BBE" w:rsidRDefault="000B1701" w14:paraId="6C736483" w14:textId="77777777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</w:tbl>
    <w:p w:rsidR="00A076B3" w:rsidP="00582646" w:rsidRDefault="00A076B3" w14:paraId="5BD03F18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0DD77AE2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61696D2E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07E63E2D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4791B42D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67AAFF04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53BA1F99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0D3B87F4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5C7C97CD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351FB9A4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2A3C0444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4FEA64DE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3D197596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="00684838" w:rsidP="00582646" w:rsidRDefault="00684838" w14:paraId="45BC246E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Pr="00582646" w:rsidR="00684838" w:rsidP="00582646" w:rsidRDefault="00684838" w14:paraId="26E07BBA" w14:textId="77777777">
      <w:pPr>
        <w:spacing w:after="0"/>
        <w:rPr>
          <w:rFonts w:ascii="Calibri" w:hAnsi="Calibri" w:cs="Calibri"/>
          <w:sz w:val="14"/>
          <w:szCs w:val="14"/>
        </w:rPr>
      </w:pPr>
    </w:p>
    <w:p w:rsidRPr="00A20F85" w:rsidR="00A076B3" w:rsidP="00582646" w:rsidRDefault="00A076B3" w14:paraId="3A19FD72" w14:textId="77777777">
      <w:pPr>
        <w:rPr>
          <w:rFonts w:ascii="Calibri" w:hAnsi="Calibri" w:cs="Calibri"/>
        </w:rPr>
      </w:pPr>
    </w:p>
    <w:sectPr w:rsidRPr="00A20F85" w:rsidR="00A076B3" w:rsidSect="000106A1">
      <w:pgSz w:w="11906" w:h="16838" w:orient="portrait"/>
      <w:pgMar w:top="851" w:right="1080" w:bottom="993" w:left="1080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7CE" w:rsidP="00A8086B" w:rsidRDefault="003107CE" w14:paraId="09244C0D" w14:textId="77777777">
      <w:pPr>
        <w:spacing w:after="0" w:line="240" w:lineRule="auto"/>
      </w:pPr>
      <w:r>
        <w:separator/>
      </w:r>
    </w:p>
  </w:endnote>
  <w:endnote w:type="continuationSeparator" w:id="0">
    <w:p w:rsidR="003107CE" w:rsidP="00A8086B" w:rsidRDefault="003107CE" w14:paraId="477029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7CE" w:rsidP="00A8086B" w:rsidRDefault="003107CE" w14:paraId="19FD9322" w14:textId="77777777">
      <w:pPr>
        <w:spacing w:after="0" w:line="240" w:lineRule="auto"/>
      </w:pPr>
      <w:r>
        <w:separator/>
      </w:r>
    </w:p>
  </w:footnote>
  <w:footnote w:type="continuationSeparator" w:id="0">
    <w:p w:rsidR="003107CE" w:rsidP="00A8086B" w:rsidRDefault="003107CE" w14:paraId="6310B66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AC8"/>
    <w:multiLevelType w:val="hybridMultilevel"/>
    <w:tmpl w:val="CC66FD5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6F12A8"/>
    <w:multiLevelType w:val="multilevel"/>
    <w:tmpl w:val="168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A7C6E" w:themeColor="accent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8D5684"/>
    <w:multiLevelType w:val="hybridMultilevel"/>
    <w:tmpl w:val="5896D822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533805B4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A5110F"/>
    <w:multiLevelType w:val="hybridMultilevel"/>
    <w:tmpl w:val="4420DAD2"/>
    <w:lvl w:ilvl="0" w:tplc="0C1AA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0560D3"/>
    <w:multiLevelType w:val="hybridMultilevel"/>
    <w:tmpl w:val="82022B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454524"/>
    <w:multiLevelType w:val="hybridMultilevel"/>
    <w:tmpl w:val="4C70BE84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F30579A"/>
    <w:multiLevelType w:val="hybridMultilevel"/>
    <w:tmpl w:val="E796E1A6"/>
    <w:lvl w:ilvl="0" w:tplc="0C1AA7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D82C60"/>
    <w:multiLevelType w:val="hybridMultilevel"/>
    <w:tmpl w:val="08BED73C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5DC54CD"/>
    <w:multiLevelType w:val="hybridMultilevel"/>
    <w:tmpl w:val="F710C84E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4F2B29"/>
    <w:multiLevelType w:val="hybridMultilevel"/>
    <w:tmpl w:val="957A0DA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0294483"/>
    <w:multiLevelType w:val="hybridMultilevel"/>
    <w:tmpl w:val="24AA059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1DC0E58"/>
    <w:multiLevelType w:val="hybridMultilevel"/>
    <w:tmpl w:val="6C22AF2E"/>
    <w:lvl w:ilvl="0" w:tplc="0C1AA7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2116784"/>
    <w:multiLevelType w:val="hybridMultilevel"/>
    <w:tmpl w:val="21D4285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75C11E4"/>
    <w:multiLevelType w:val="hybridMultilevel"/>
    <w:tmpl w:val="2376ECC2"/>
    <w:lvl w:ilvl="0" w:tplc="0C1AA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D812FB"/>
    <w:multiLevelType w:val="hybridMultilevel"/>
    <w:tmpl w:val="B4A23E62"/>
    <w:lvl w:ilvl="0" w:tplc="0C1AA7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1824CD7"/>
    <w:multiLevelType w:val="hybridMultilevel"/>
    <w:tmpl w:val="4F38933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257D50"/>
    <w:multiLevelType w:val="hybridMultilevel"/>
    <w:tmpl w:val="5F4EC91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68B17B1"/>
    <w:multiLevelType w:val="hybridMultilevel"/>
    <w:tmpl w:val="48EC119A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C523364"/>
    <w:multiLevelType w:val="hybridMultilevel"/>
    <w:tmpl w:val="83CC91CA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6967FD"/>
    <w:multiLevelType w:val="hybridMultilevel"/>
    <w:tmpl w:val="81982AC0"/>
    <w:lvl w:ilvl="0" w:tplc="0C1AA7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010405D"/>
    <w:multiLevelType w:val="hybridMultilevel"/>
    <w:tmpl w:val="4AE0D9EE"/>
    <w:lvl w:ilvl="0" w:tplc="0C1AA7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3162A28"/>
    <w:multiLevelType w:val="hybridMultilevel"/>
    <w:tmpl w:val="B292060A"/>
    <w:lvl w:ilvl="0" w:tplc="0C1AA7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2051A6B"/>
    <w:multiLevelType w:val="hybridMultilevel"/>
    <w:tmpl w:val="5A6C732A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3964DF9"/>
    <w:multiLevelType w:val="hybridMultilevel"/>
    <w:tmpl w:val="41DE6BF4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875828"/>
    <w:multiLevelType w:val="hybridMultilevel"/>
    <w:tmpl w:val="9C68E7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332BFE"/>
    <w:multiLevelType w:val="hybridMultilevel"/>
    <w:tmpl w:val="125E0C80"/>
    <w:lvl w:ilvl="0" w:tplc="0C1AA7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A7C6E" w:themeColor="accent3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D94273C"/>
    <w:multiLevelType w:val="hybridMultilevel"/>
    <w:tmpl w:val="B51801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DCF6757"/>
    <w:multiLevelType w:val="multilevel"/>
    <w:tmpl w:val="806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E39444D"/>
    <w:multiLevelType w:val="hybridMultilevel"/>
    <w:tmpl w:val="272C15B2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F012A6"/>
    <w:multiLevelType w:val="hybridMultilevel"/>
    <w:tmpl w:val="496C07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5165BD"/>
    <w:multiLevelType w:val="hybridMultilevel"/>
    <w:tmpl w:val="C0364AD8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9BE3584"/>
    <w:multiLevelType w:val="hybridMultilevel"/>
    <w:tmpl w:val="6760405E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86263588">
    <w:abstractNumId w:val="27"/>
  </w:num>
  <w:num w:numId="2" w16cid:durableId="201140668">
    <w:abstractNumId w:val="30"/>
  </w:num>
  <w:num w:numId="3" w16cid:durableId="1886596926">
    <w:abstractNumId w:val="7"/>
  </w:num>
  <w:num w:numId="4" w16cid:durableId="848526183">
    <w:abstractNumId w:val="2"/>
  </w:num>
  <w:num w:numId="5" w16cid:durableId="434449653">
    <w:abstractNumId w:val="31"/>
  </w:num>
  <w:num w:numId="6" w16cid:durableId="721945372">
    <w:abstractNumId w:val="0"/>
  </w:num>
  <w:num w:numId="7" w16cid:durableId="785855000">
    <w:abstractNumId w:val="4"/>
  </w:num>
  <w:num w:numId="8" w16cid:durableId="169566883">
    <w:abstractNumId w:val="23"/>
  </w:num>
  <w:num w:numId="9" w16cid:durableId="482504499">
    <w:abstractNumId w:val="18"/>
  </w:num>
  <w:num w:numId="10" w16cid:durableId="1991472260">
    <w:abstractNumId w:val="9"/>
  </w:num>
  <w:num w:numId="11" w16cid:durableId="54088655">
    <w:abstractNumId w:val="29"/>
  </w:num>
  <w:num w:numId="12" w16cid:durableId="2122871197">
    <w:abstractNumId w:val="28"/>
  </w:num>
  <w:num w:numId="13" w16cid:durableId="2078891133">
    <w:abstractNumId w:val="22"/>
  </w:num>
  <w:num w:numId="14" w16cid:durableId="224801885">
    <w:abstractNumId w:val="12"/>
  </w:num>
  <w:num w:numId="15" w16cid:durableId="1598371771">
    <w:abstractNumId w:val="16"/>
  </w:num>
  <w:num w:numId="16" w16cid:durableId="846361459">
    <w:abstractNumId w:val="15"/>
  </w:num>
  <w:num w:numId="17" w16cid:durableId="1290017976">
    <w:abstractNumId w:val="26"/>
  </w:num>
  <w:num w:numId="18" w16cid:durableId="2055157283">
    <w:abstractNumId w:val="1"/>
  </w:num>
  <w:num w:numId="19" w16cid:durableId="1870877477">
    <w:abstractNumId w:val="3"/>
  </w:num>
  <w:num w:numId="20" w16cid:durableId="451023423">
    <w:abstractNumId w:val="19"/>
  </w:num>
  <w:num w:numId="21" w16cid:durableId="1790514764">
    <w:abstractNumId w:val="25"/>
  </w:num>
  <w:num w:numId="22" w16cid:durableId="1769083295">
    <w:abstractNumId w:val="11"/>
  </w:num>
  <w:num w:numId="23" w16cid:durableId="1498183598">
    <w:abstractNumId w:val="6"/>
  </w:num>
  <w:num w:numId="24" w16cid:durableId="2084444505">
    <w:abstractNumId w:val="20"/>
  </w:num>
  <w:num w:numId="25" w16cid:durableId="1896041585">
    <w:abstractNumId w:val="21"/>
  </w:num>
  <w:num w:numId="26" w16cid:durableId="227499348">
    <w:abstractNumId w:val="13"/>
  </w:num>
  <w:num w:numId="27" w16cid:durableId="303782609">
    <w:abstractNumId w:val="8"/>
  </w:num>
  <w:num w:numId="28" w16cid:durableId="1246105863">
    <w:abstractNumId w:val="24"/>
  </w:num>
  <w:num w:numId="29" w16cid:durableId="790245733">
    <w:abstractNumId w:val="10"/>
  </w:num>
  <w:num w:numId="30" w16cid:durableId="1807628074">
    <w:abstractNumId w:val="5"/>
  </w:num>
  <w:num w:numId="31" w16cid:durableId="1038702065">
    <w:abstractNumId w:val="17"/>
  </w:num>
  <w:num w:numId="32" w16cid:durableId="409696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3"/>
    <w:rsid w:val="000106A1"/>
    <w:rsid w:val="00020E90"/>
    <w:rsid w:val="000235C0"/>
    <w:rsid w:val="00031A69"/>
    <w:rsid w:val="00033E96"/>
    <w:rsid w:val="00034FB0"/>
    <w:rsid w:val="0003637D"/>
    <w:rsid w:val="000437AE"/>
    <w:rsid w:val="00044C05"/>
    <w:rsid w:val="0005751B"/>
    <w:rsid w:val="00062241"/>
    <w:rsid w:val="0006276D"/>
    <w:rsid w:val="000631FD"/>
    <w:rsid w:val="00064B8D"/>
    <w:rsid w:val="000A09CD"/>
    <w:rsid w:val="000A1C3C"/>
    <w:rsid w:val="000B1701"/>
    <w:rsid w:val="000D081D"/>
    <w:rsid w:val="000E0138"/>
    <w:rsid w:val="000E4C46"/>
    <w:rsid w:val="000F19CD"/>
    <w:rsid w:val="00107F52"/>
    <w:rsid w:val="001158E8"/>
    <w:rsid w:val="001707D2"/>
    <w:rsid w:val="0017185D"/>
    <w:rsid w:val="00173019"/>
    <w:rsid w:val="001736D9"/>
    <w:rsid w:val="0017519A"/>
    <w:rsid w:val="00182E96"/>
    <w:rsid w:val="001901F3"/>
    <w:rsid w:val="00194245"/>
    <w:rsid w:val="001A2B01"/>
    <w:rsid w:val="001B4005"/>
    <w:rsid w:val="001D63F3"/>
    <w:rsid w:val="002000F8"/>
    <w:rsid w:val="00212B03"/>
    <w:rsid w:val="00216AAF"/>
    <w:rsid w:val="0022290B"/>
    <w:rsid w:val="00234256"/>
    <w:rsid w:val="00235516"/>
    <w:rsid w:val="00235B06"/>
    <w:rsid w:val="00241A31"/>
    <w:rsid w:val="00247D76"/>
    <w:rsid w:val="00251E78"/>
    <w:rsid w:val="00256CE9"/>
    <w:rsid w:val="00263019"/>
    <w:rsid w:val="00264915"/>
    <w:rsid w:val="00291DA1"/>
    <w:rsid w:val="002941F0"/>
    <w:rsid w:val="002B7DA4"/>
    <w:rsid w:val="002D1490"/>
    <w:rsid w:val="002D652D"/>
    <w:rsid w:val="002D7EFC"/>
    <w:rsid w:val="002E475A"/>
    <w:rsid w:val="002F51FD"/>
    <w:rsid w:val="00300C34"/>
    <w:rsid w:val="003107CE"/>
    <w:rsid w:val="00314A8A"/>
    <w:rsid w:val="003357F2"/>
    <w:rsid w:val="00341F21"/>
    <w:rsid w:val="00344E8E"/>
    <w:rsid w:val="00344F40"/>
    <w:rsid w:val="00347D71"/>
    <w:rsid w:val="003557CA"/>
    <w:rsid w:val="0035740A"/>
    <w:rsid w:val="00357AEE"/>
    <w:rsid w:val="00371B77"/>
    <w:rsid w:val="0038772E"/>
    <w:rsid w:val="00394D1D"/>
    <w:rsid w:val="003A0AC7"/>
    <w:rsid w:val="003A71AB"/>
    <w:rsid w:val="003A79CB"/>
    <w:rsid w:val="003B42C3"/>
    <w:rsid w:val="003C58E5"/>
    <w:rsid w:val="003E2A98"/>
    <w:rsid w:val="003F2EB7"/>
    <w:rsid w:val="003F4A90"/>
    <w:rsid w:val="00412221"/>
    <w:rsid w:val="00413C36"/>
    <w:rsid w:val="0041773E"/>
    <w:rsid w:val="00432381"/>
    <w:rsid w:val="004404EB"/>
    <w:rsid w:val="00456F0C"/>
    <w:rsid w:val="00465576"/>
    <w:rsid w:val="00483BCF"/>
    <w:rsid w:val="00490AD9"/>
    <w:rsid w:val="004A501F"/>
    <w:rsid w:val="004A63C2"/>
    <w:rsid w:val="004A7383"/>
    <w:rsid w:val="004B0653"/>
    <w:rsid w:val="004B5A1F"/>
    <w:rsid w:val="004D6355"/>
    <w:rsid w:val="004D7544"/>
    <w:rsid w:val="004E6971"/>
    <w:rsid w:val="004F41CF"/>
    <w:rsid w:val="00510079"/>
    <w:rsid w:val="00510464"/>
    <w:rsid w:val="00510646"/>
    <w:rsid w:val="00527370"/>
    <w:rsid w:val="00533CF6"/>
    <w:rsid w:val="0054004F"/>
    <w:rsid w:val="0055258C"/>
    <w:rsid w:val="0055374A"/>
    <w:rsid w:val="00571164"/>
    <w:rsid w:val="00582646"/>
    <w:rsid w:val="005C419C"/>
    <w:rsid w:val="005D0D64"/>
    <w:rsid w:val="005D1542"/>
    <w:rsid w:val="005D3CF5"/>
    <w:rsid w:val="005E6FB8"/>
    <w:rsid w:val="00605899"/>
    <w:rsid w:val="0063349E"/>
    <w:rsid w:val="006412B4"/>
    <w:rsid w:val="006429C7"/>
    <w:rsid w:val="00642C2C"/>
    <w:rsid w:val="006460F5"/>
    <w:rsid w:val="00663A02"/>
    <w:rsid w:val="0066513D"/>
    <w:rsid w:val="0067793B"/>
    <w:rsid w:val="00681BAF"/>
    <w:rsid w:val="00684838"/>
    <w:rsid w:val="00690C8F"/>
    <w:rsid w:val="00693ECF"/>
    <w:rsid w:val="006B5764"/>
    <w:rsid w:val="006B60A1"/>
    <w:rsid w:val="006C1F7C"/>
    <w:rsid w:val="006C3329"/>
    <w:rsid w:val="006C6C1D"/>
    <w:rsid w:val="006D43AD"/>
    <w:rsid w:val="006E69AA"/>
    <w:rsid w:val="006F00FB"/>
    <w:rsid w:val="006F52DE"/>
    <w:rsid w:val="00715C4C"/>
    <w:rsid w:val="00731D8B"/>
    <w:rsid w:val="00735407"/>
    <w:rsid w:val="007409B4"/>
    <w:rsid w:val="00751620"/>
    <w:rsid w:val="007609E6"/>
    <w:rsid w:val="00771BF4"/>
    <w:rsid w:val="007756C0"/>
    <w:rsid w:val="007850B4"/>
    <w:rsid w:val="00790E79"/>
    <w:rsid w:val="00792695"/>
    <w:rsid w:val="00793E6F"/>
    <w:rsid w:val="00795029"/>
    <w:rsid w:val="007A0A48"/>
    <w:rsid w:val="007F0C2C"/>
    <w:rsid w:val="007F725E"/>
    <w:rsid w:val="008022A4"/>
    <w:rsid w:val="008063F7"/>
    <w:rsid w:val="00810CC9"/>
    <w:rsid w:val="00811C40"/>
    <w:rsid w:val="00815069"/>
    <w:rsid w:val="00820590"/>
    <w:rsid w:val="008243B2"/>
    <w:rsid w:val="00825BFB"/>
    <w:rsid w:val="008416D8"/>
    <w:rsid w:val="0084721F"/>
    <w:rsid w:val="0084769B"/>
    <w:rsid w:val="00857087"/>
    <w:rsid w:val="0086045A"/>
    <w:rsid w:val="00864813"/>
    <w:rsid w:val="00866DD2"/>
    <w:rsid w:val="0087442F"/>
    <w:rsid w:val="0087530B"/>
    <w:rsid w:val="00876496"/>
    <w:rsid w:val="00885B55"/>
    <w:rsid w:val="0089221E"/>
    <w:rsid w:val="00896242"/>
    <w:rsid w:val="008971B7"/>
    <w:rsid w:val="008A27D5"/>
    <w:rsid w:val="008A395E"/>
    <w:rsid w:val="008C4DF8"/>
    <w:rsid w:val="008C7384"/>
    <w:rsid w:val="008D0DE7"/>
    <w:rsid w:val="008D3149"/>
    <w:rsid w:val="008F3CDF"/>
    <w:rsid w:val="00900CB5"/>
    <w:rsid w:val="0090493B"/>
    <w:rsid w:val="0091555B"/>
    <w:rsid w:val="00924511"/>
    <w:rsid w:val="00926186"/>
    <w:rsid w:val="00942705"/>
    <w:rsid w:val="0095630D"/>
    <w:rsid w:val="00957204"/>
    <w:rsid w:val="009851B5"/>
    <w:rsid w:val="00993A8F"/>
    <w:rsid w:val="009A1533"/>
    <w:rsid w:val="009D3FD9"/>
    <w:rsid w:val="009E70F7"/>
    <w:rsid w:val="009F415E"/>
    <w:rsid w:val="009F43EF"/>
    <w:rsid w:val="00A0223B"/>
    <w:rsid w:val="00A06F18"/>
    <w:rsid w:val="00A076B3"/>
    <w:rsid w:val="00A15D59"/>
    <w:rsid w:val="00A20F85"/>
    <w:rsid w:val="00A30F34"/>
    <w:rsid w:val="00A33DEC"/>
    <w:rsid w:val="00A353CE"/>
    <w:rsid w:val="00A544AB"/>
    <w:rsid w:val="00A606A0"/>
    <w:rsid w:val="00A62893"/>
    <w:rsid w:val="00A74C70"/>
    <w:rsid w:val="00A8086B"/>
    <w:rsid w:val="00A826C7"/>
    <w:rsid w:val="00A87A5B"/>
    <w:rsid w:val="00A91CA3"/>
    <w:rsid w:val="00A93BD6"/>
    <w:rsid w:val="00AA4EEC"/>
    <w:rsid w:val="00AB316B"/>
    <w:rsid w:val="00AB3CA6"/>
    <w:rsid w:val="00AE62AB"/>
    <w:rsid w:val="00AE6AE1"/>
    <w:rsid w:val="00AF34A8"/>
    <w:rsid w:val="00B05ECA"/>
    <w:rsid w:val="00B05F36"/>
    <w:rsid w:val="00B10A7D"/>
    <w:rsid w:val="00B16521"/>
    <w:rsid w:val="00B17466"/>
    <w:rsid w:val="00B2343E"/>
    <w:rsid w:val="00B271AB"/>
    <w:rsid w:val="00B32BE6"/>
    <w:rsid w:val="00B32F33"/>
    <w:rsid w:val="00B3634C"/>
    <w:rsid w:val="00B40947"/>
    <w:rsid w:val="00B41BCC"/>
    <w:rsid w:val="00B423E6"/>
    <w:rsid w:val="00B437E1"/>
    <w:rsid w:val="00B46ED1"/>
    <w:rsid w:val="00B47A4D"/>
    <w:rsid w:val="00B641C5"/>
    <w:rsid w:val="00B87EEE"/>
    <w:rsid w:val="00B9665E"/>
    <w:rsid w:val="00BB0D78"/>
    <w:rsid w:val="00BC4F3F"/>
    <w:rsid w:val="00BC5216"/>
    <w:rsid w:val="00BE159C"/>
    <w:rsid w:val="00BE58A5"/>
    <w:rsid w:val="00BF2E9A"/>
    <w:rsid w:val="00C10F75"/>
    <w:rsid w:val="00C23CEA"/>
    <w:rsid w:val="00C2477B"/>
    <w:rsid w:val="00C32381"/>
    <w:rsid w:val="00C3711D"/>
    <w:rsid w:val="00C522E5"/>
    <w:rsid w:val="00C63AFE"/>
    <w:rsid w:val="00C645C5"/>
    <w:rsid w:val="00C66356"/>
    <w:rsid w:val="00C74C4D"/>
    <w:rsid w:val="00C81112"/>
    <w:rsid w:val="00C84438"/>
    <w:rsid w:val="00C97FE2"/>
    <w:rsid w:val="00CC48ED"/>
    <w:rsid w:val="00CC79D4"/>
    <w:rsid w:val="00CD11CF"/>
    <w:rsid w:val="00CF10B0"/>
    <w:rsid w:val="00D062C7"/>
    <w:rsid w:val="00D17E54"/>
    <w:rsid w:val="00D22189"/>
    <w:rsid w:val="00D34440"/>
    <w:rsid w:val="00D426EA"/>
    <w:rsid w:val="00D4593F"/>
    <w:rsid w:val="00D465F8"/>
    <w:rsid w:val="00D46867"/>
    <w:rsid w:val="00D566B7"/>
    <w:rsid w:val="00D631D7"/>
    <w:rsid w:val="00D663C3"/>
    <w:rsid w:val="00D66770"/>
    <w:rsid w:val="00D72023"/>
    <w:rsid w:val="00D74D5C"/>
    <w:rsid w:val="00D77114"/>
    <w:rsid w:val="00D92998"/>
    <w:rsid w:val="00DA0082"/>
    <w:rsid w:val="00DA279D"/>
    <w:rsid w:val="00DA6198"/>
    <w:rsid w:val="00DC252F"/>
    <w:rsid w:val="00DC47E6"/>
    <w:rsid w:val="00DD13C3"/>
    <w:rsid w:val="00DE2894"/>
    <w:rsid w:val="00DF325D"/>
    <w:rsid w:val="00E06C12"/>
    <w:rsid w:val="00E13AA2"/>
    <w:rsid w:val="00E14CC2"/>
    <w:rsid w:val="00E2717E"/>
    <w:rsid w:val="00E27C9F"/>
    <w:rsid w:val="00E3294D"/>
    <w:rsid w:val="00E45F01"/>
    <w:rsid w:val="00E5025D"/>
    <w:rsid w:val="00E5701D"/>
    <w:rsid w:val="00E67482"/>
    <w:rsid w:val="00E91DD6"/>
    <w:rsid w:val="00EA65F9"/>
    <w:rsid w:val="00EB6FBD"/>
    <w:rsid w:val="00EC7AFF"/>
    <w:rsid w:val="00ED0655"/>
    <w:rsid w:val="00ED69E8"/>
    <w:rsid w:val="00F04283"/>
    <w:rsid w:val="00F24B7F"/>
    <w:rsid w:val="00F3394B"/>
    <w:rsid w:val="00F502A4"/>
    <w:rsid w:val="00F562B6"/>
    <w:rsid w:val="00F60778"/>
    <w:rsid w:val="00F63629"/>
    <w:rsid w:val="00F8662E"/>
    <w:rsid w:val="00F9147E"/>
    <w:rsid w:val="00FD0EFA"/>
    <w:rsid w:val="00FE1F13"/>
    <w:rsid w:val="00FF16D2"/>
    <w:rsid w:val="00FF67C5"/>
    <w:rsid w:val="12636942"/>
    <w:rsid w:val="3357A634"/>
    <w:rsid w:val="478E2D9A"/>
    <w:rsid w:val="5C563BDE"/>
    <w:rsid w:val="665F1029"/>
    <w:rsid w:val="7ABA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66CA2"/>
  <w15:chartTrackingRefBased/>
  <w15:docId w15:val="{5889804F-4810-4D37-9BEE-865F05AB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6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153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153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B3"/>
    <w:pPr>
      <w:keepNext/>
      <w:keepLines/>
      <w:spacing w:before="160" w:after="80"/>
      <w:outlineLvl w:val="2"/>
    </w:pPr>
    <w:rPr>
      <w:rFonts w:eastAsiaTheme="majorEastAsia" w:cstheme="majorBidi"/>
      <w:color w:val="0F153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15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B3"/>
    <w:pPr>
      <w:keepNext/>
      <w:keepLines/>
      <w:spacing w:before="80" w:after="40"/>
      <w:outlineLvl w:val="4"/>
    </w:pPr>
    <w:rPr>
      <w:rFonts w:eastAsiaTheme="majorEastAsia" w:cstheme="majorBidi"/>
      <w:color w:val="0F15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76B3"/>
    <w:rPr>
      <w:rFonts w:asciiTheme="majorHAnsi" w:hAnsiTheme="majorHAnsi" w:eastAsiaTheme="majorEastAsia" w:cstheme="majorBidi"/>
      <w:color w:val="0F1532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076B3"/>
    <w:rPr>
      <w:rFonts w:asciiTheme="majorHAnsi" w:hAnsiTheme="majorHAnsi" w:eastAsiaTheme="majorEastAsia" w:cstheme="majorBidi"/>
      <w:color w:val="0F1532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076B3"/>
    <w:rPr>
      <w:rFonts w:eastAsiaTheme="majorEastAsia" w:cstheme="majorBidi"/>
      <w:color w:val="0F1532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076B3"/>
    <w:rPr>
      <w:rFonts w:eastAsiaTheme="majorEastAsia" w:cstheme="majorBidi"/>
      <w:i/>
      <w:iCs/>
      <w:color w:val="0F1532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76B3"/>
    <w:rPr>
      <w:rFonts w:eastAsiaTheme="majorEastAsia" w:cstheme="majorBidi"/>
      <w:color w:val="0F153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76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76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76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7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76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0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07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B3"/>
    <w:rPr>
      <w:i/>
      <w:iCs/>
      <w:color w:val="0F153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B3"/>
    <w:pPr>
      <w:pBdr>
        <w:top w:val="single" w:color="0F1532" w:themeColor="accent1" w:themeShade="BF" w:sz="4" w:space="10"/>
        <w:bottom w:val="single" w:color="0F1532" w:themeColor="accent1" w:themeShade="BF" w:sz="4" w:space="10"/>
      </w:pBdr>
      <w:spacing w:before="360" w:after="360"/>
      <w:ind w:left="864" w:right="864"/>
      <w:jc w:val="center"/>
    </w:pPr>
    <w:rPr>
      <w:i/>
      <w:iCs/>
      <w:color w:val="0F1532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76B3"/>
    <w:rPr>
      <w:i/>
      <w:iCs/>
      <w:color w:val="0F153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B3"/>
    <w:rPr>
      <w:b/>
      <w:bCs/>
      <w:smallCaps/>
      <w:color w:val="0F1532" w:themeColor="accent1" w:themeShade="BF"/>
      <w:spacing w:val="5"/>
    </w:rPr>
  </w:style>
  <w:style w:type="table" w:styleId="TableGrid">
    <w:name w:val="Table Grid"/>
    <w:basedOn w:val="TableNormal"/>
    <w:uiPriority w:val="39"/>
    <w:rsid w:val="00A076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A076B3"/>
    <w:rPr>
      <w:rFonts w:ascii="Arial" w:hAnsi="Arial"/>
      <w:i w:val="0"/>
      <w:iCs/>
      <w:color w:val="auto"/>
      <w:sz w:val="16"/>
    </w:rPr>
  </w:style>
  <w:style w:type="paragraph" w:styleId="NoSpacing">
    <w:name w:val="No Spacing"/>
    <w:uiPriority w:val="1"/>
    <w:qFormat/>
    <w:rsid w:val="00A8086B"/>
    <w:pPr>
      <w:spacing w:after="0" w:line="240" w:lineRule="auto"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086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80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08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6A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6AAF"/>
  </w:style>
  <w:style w:type="paragraph" w:styleId="Footer">
    <w:name w:val="footer"/>
    <w:basedOn w:val="Normal"/>
    <w:link w:val="FooterChar"/>
    <w:uiPriority w:val="99"/>
    <w:unhideWhenUsed/>
    <w:rsid w:val="00216AA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1D44"/>
      </a:accent1>
      <a:accent2>
        <a:srgbClr val="9EB3F2"/>
      </a:accent2>
      <a:accent3>
        <a:srgbClr val="FA7C6E"/>
      </a:accent3>
      <a:accent4>
        <a:srgbClr val="D8EFD6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43E52EADDA24BA628FF22CB48F7FC" ma:contentTypeVersion="19" ma:contentTypeDescription="Create a new document." ma:contentTypeScope="" ma:versionID="c128730ffa7bee5b899583b75d1f00a3">
  <xsd:schema xmlns:xsd="http://www.w3.org/2001/XMLSchema" xmlns:xs="http://www.w3.org/2001/XMLSchema" xmlns:p="http://schemas.microsoft.com/office/2006/metadata/properties" xmlns:ns2="4acb36c2-2f14-452d-a9f8-8acbbb19f84d" xmlns:ns3="50dab615-5e5c-47c4-8bf5-81f813759875" targetNamespace="http://schemas.microsoft.com/office/2006/metadata/properties" ma:root="true" ma:fieldsID="e21ee4570ba0cf6ec80b1b97fbfd85d3" ns2:_="" ns3:_="">
    <xsd:import namespace="4acb36c2-2f14-452d-a9f8-8acbbb19f84d"/>
    <xsd:import namespace="50dab615-5e5c-47c4-8bf5-81f813759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36c2-2f14-452d-a9f8-8acbbb19f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fc38b8-528d-4136-974d-58f069d75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ab615-5e5c-47c4-8bf5-81f813759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8e5343-b023-48af-a07c-2f7f6621e543}" ma:internalName="TaxCatchAll" ma:showField="CatchAllData" ma:web="50dab615-5e5c-47c4-8bf5-81f813759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cb36c2-2f14-452d-a9f8-8acbbb19f84d">
      <Terms xmlns="http://schemas.microsoft.com/office/infopath/2007/PartnerControls"/>
    </lcf76f155ced4ddcb4097134ff3c332f>
    <TaxCatchAll xmlns="50dab615-5e5c-47c4-8bf5-81f813759875" xsi:nil="true"/>
    <SharedWithUsers xmlns="50dab615-5e5c-47c4-8bf5-81f81375987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53086-7C12-4F2A-84C1-498B4C14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b36c2-2f14-452d-a9f8-8acbbb19f84d"/>
    <ds:schemaRef ds:uri="50dab615-5e5c-47c4-8bf5-81f813759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8C675-C0EF-4148-AA1D-625BDE1533A8}">
  <ds:schemaRefs>
    <ds:schemaRef ds:uri="http://schemas.microsoft.com/office/2006/metadata/properties"/>
    <ds:schemaRef ds:uri="http://schemas.microsoft.com/office/infopath/2007/PartnerControls"/>
    <ds:schemaRef ds:uri="4acb36c2-2f14-452d-a9f8-8acbbb19f84d"/>
    <ds:schemaRef ds:uri="50dab615-5e5c-47c4-8bf5-81f813759875"/>
  </ds:schemaRefs>
</ds:datastoreItem>
</file>

<file path=customXml/itemProps3.xml><?xml version="1.0" encoding="utf-8"?>
<ds:datastoreItem xmlns:ds="http://schemas.openxmlformats.org/officeDocument/2006/customXml" ds:itemID="{AA55A61B-3807-43D2-A1E0-59E7ED86D9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Connors</dc:creator>
  <keywords/>
  <dc:description/>
  <lastModifiedBy>Kate Connors</lastModifiedBy>
  <revision>13</revision>
  <lastPrinted>2025-10-15T01:29:00.0000000Z</lastPrinted>
  <dcterms:created xsi:type="dcterms:W3CDTF">2025-10-15T03:33:00.0000000Z</dcterms:created>
  <dcterms:modified xsi:type="dcterms:W3CDTF">2025-11-06T01:23:56.2801160Z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0x010100C6743E52EADDA24BA628FF22CB48F7FC</vt:lpwstr>
  </property>
  <property fmtid="{D5CDD505-2E9C-101B-9397-08002B2CF9AE}" pid="3" name="Ministry">
    <vt:lpwstr/>
  </property>
  <property fmtid="{D5CDD505-2E9C-101B-9397-08002B2CF9AE}" pid="4" name="Document Category">
    <vt:lpwstr/>
  </property>
  <property fmtid="{D5CDD505-2E9C-101B-9397-08002B2CF9AE}" pid="5" name="Document_x0020_Category">
    <vt:lpwstr/>
  </property>
  <property fmtid="{D5CDD505-2E9C-101B-9397-08002B2CF9AE}" pid="6" name="MediaServiceImageTags">
    <vt:lpwstr/>
  </property>
  <property fmtid="{D5CDD505-2E9C-101B-9397-08002B2CF9AE}" pid="7" name="_dlc_DocIdItemGuid">
    <vt:lpwstr>7f65627d-4787-48fc-9985-4cc1490dd4d7</vt:lpwstr>
  </property>
  <property fmtid="{D5CDD505-2E9C-101B-9397-08002B2CF9AE}" pid="8" name="Order">
    <vt:r8>60602200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